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4D096" w14:textId="77777777" w:rsidR="006767E0" w:rsidRDefault="00547F72">
      <w:pPr>
        <w:jc w:val="center"/>
        <w:rPr>
          <w:rFonts w:ascii="Times New Roman" w:hAnsi="Times New Roman" w:cs="Times New Roman"/>
          <w:b/>
          <w:sz w:val="24"/>
          <w:szCs w:val="24"/>
        </w:rPr>
      </w:pPr>
      <w:r>
        <w:rPr>
          <w:rFonts w:ascii="Times New Roman" w:hAnsi="Times New Roman" w:cs="Times New Roman"/>
          <w:b/>
          <w:sz w:val="24"/>
          <w:szCs w:val="24"/>
        </w:rPr>
        <w:t xml:space="preserve">Unit </w:t>
      </w:r>
      <w:r>
        <w:rPr>
          <w:rFonts w:ascii="Times New Roman" w:hAnsi="Times New Roman" w:cs="Times New Roman" w:hint="eastAsia"/>
          <w:b/>
          <w:sz w:val="24"/>
          <w:szCs w:val="24"/>
        </w:rPr>
        <w:t>5</w:t>
      </w:r>
      <w:r>
        <w:rPr>
          <w:rFonts w:ascii="Times New Roman" w:hAnsi="Times New Roman" w:cs="Times New Roman"/>
          <w:b/>
          <w:sz w:val="24"/>
          <w:szCs w:val="24"/>
        </w:rPr>
        <w:t xml:space="preserve"> E-Commerce Customer Service</w:t>
      </w:r>
    </w:p>
    <w:p w14:paraId="52130E97" w14:textId="77777777" w:rsidR="006767E0" w:rsidRDefault="00547F72">
      <w:pPr>
        <w:rPr>
          <w:rFonts w:ascii="Times New Roman" w:hAnsi="Times New Roman" w:cs="Times New Roman"/>
          <w:b/>
          <w:bCs/>
          <w:sz w:val="24"/>
          <w:szCs w:val="24"/>
        </w:rPr>
      </w:pPr>
      <w:r>
        <w:rPr>
          <w:rFonts w:ascii="Times New Roman" w:hAnsi="Times New Roman" w:cs="Times New Roman"/>
          <w:b/>
          <w:bCs/>
          <w:sz w:val="24"/>
          <w:szCs w:val="24"/>
        </w:rPr>
        <w:t xml:space="preserve">Lesson </w:t>
      </w:r>
      <w:r>
        <w:rPr>
          <w:rFonts w:ascii="Times New Roman" w:hAnsi="Times New Roman" w:cs="Times New Roman" w:hint="eastAsia"/>
          <w:b/>
          <w:bCs/>
          <w:sz w:val="24"/>
          <w:szCs w:val="24"/>
        </w:rPr>
        <w:t>9</w:t>
      </w:r>
      <w:r>
        <w:rPr>
          <w:rFonts w:ascii="Times New Roman" w:hAnsi="Times New Roman" w:cs="Times New Roman"/>
          <w:b/>
          <w:bCs/>
          <w:sz w:val="24"/>
          <w:szCs w:val="24"/>
        </w:rPr>
        <w:t xml:space="preserve"> </w:t>
      </w:r>
    </w:p>
    <w:p w14:paraId="402399B0" w14:textId="77777777" w:rsidR="006767E0" w:rsidRDefault="00547F72">
      <w:pPr>
        <w:jc w:val="center"/>
        <w:rPr>
          <w:rFonts w:ascii="Times New Roman" w:hAnsi="Times New Roman" w:cs="Times New Roman"/>
          <w:b/>
          <w:bCs/>
          <w:sz w:val="24"/>
          <w:szCs w:val="24"/>
        </w:rPr>
      </w:pPr>
      <w:r>
        <w:rPr>
          <w:rFonts w:ascii="Times New Roman" w:hAnsi="Times New Roman" w:cs="Times New Roman"/>
          <w:b/>
          <w:bCs/>
          <w:sz w:val="24"/>
          <w:szCs w:val="24"/>
        </w:rPr>
        <w:t xml:space="preserve"> What is E-Commerce Customer Service</w:t>
      </w:r>
    </w:p>
    <w:p w14:paraId="30CBBED1" w14:textId="77777777" w:rsidR="006767E0" w:rsidRDefault="00547F72">
      <w:pPr>
        <w:rPr>
          <w:b/>
          <w:bCs/>
          <w:sz w:val="24"/>
        </w:rPr>
      </w:pPr>
      <w:r>
        <w:rPr>
          <w:rFonts w:ascii="Times New Roman" w:hAnsi="Times New Roman" w:cs="Times New Roman"/>
          <w:b/>
          <w:bCs/>
          <w:sz w:val="24"/>
          <w:szCs w:val="24"/>
        </w:rPr>
        <w:t>Ex</w:t>
      </w:r>
      <w:r>
        <w:rPr>
          <w:rFonts w:ascii="Times New Roman" w:hAnsi="Times New Roman" w:cs="Times New Roman" w:hint="eastAsia"/>
          <w:b/>
          <w:bCs/>
          <w:sz w:val="24"/>
          <w:szCs w:val="24"/>
        </w:rPr>
        <w:t>er</w:t>
      </w:r>
      <w:r>
        <w:rPr>
          <w:rFonts w:ascii="Times New Roman" w:hAnsi="Times New Roman" w:cs="Times New Roman"/>
          <w:b/>
          <w:bCs/>
          <w:sz w:val="24"/>
          <w:szCs w:val="24"/>
        </w:rPr>
        <w:t>cises</w:t>
      </w:r>
    </w:p>
    <w:p w14:paraId="13643584" w14:textId="77777777" w:rsidR="006767E0" w:rsidRDefault="00547F72">
      <w:pPr>
        <w:rPr>
          <w:rFonts w:ascii="Times New Roman" w:hAnsi="Times New Roman" w:cs="Times New Roman"/>
          <w:b/>
          <w:bCs/>
          <w:sz w:val="24"/>
          <w:szCs w:val="24"/>
        </w:rPr>
      </w:pPr>
      <w:r>
        <w:rPr>
          <w:rFonts w:ascii="Times New Roman" w:hAnsi="Times New Roman" w:cs="Times New Roman"/>
          <w:b/>
          <w:bCs/>
          <w:sz w:val="24"/>
          <w:szCs w:val="24"/>
        </w:rPr>
        <w:t>Ⅰ. Please translate the following phrases into Chinese.</w:t>
      </w:r>
    </w:p>
    <w:p w14:paraId="0665B76A" w14:textId="77777777" w:rsidR="006767E0" w:rsidRDefault="00547F72">
      <w:pPr>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不管，无论</w:t>
      </w:r>
    </w:p>
    <w:p w14:paraId="073A024D" w14:textId="77777777" w:rsidR="006767E0" w:rsidRDefault="00547F72">
      <w:pPr>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弄清楚，搞明白</w:t>
      </w:r>
    </w:p>
    <w:p w14:paraId="5776FE91" w14:textId="77777777" w:rsidR="006767E0" w:rsidRDefault="00547F72">
      <w:pPr>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帮忙，协助</w:t>
      </w:r>
    </w:p>
    <w:p w14:paraId="0B10DC2B" w14:textId="77777777" w:rsidR="006767E0" w:rsidRDefault="00547F72">
      <w:pPr>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延伸到，扩展至</w:t>
      </w:r>
    </w:p>
    <w:p w14:paraId="20DB08C8" w14:textId="77777777" w:rsidR="006767E0" w:rsidRDefault="00547F72">
      <w:pPr>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在队列中，排队</w:t>
      </w:r>
    </w:p>
    <w:p w14:paraId="0DECAC1D" w14:textId="77777777" w:rsidR="006767E0" w:rsidRDefault="00547F72">
      <w:pPr>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与……不同</w:t>
      </w:r>
    </w:p>
    <w:p w14:paraId="4B9384A4" w14:textId="77777777" w:rsidR="006767E0" w:rsidRDefault="00547F72">
      <w:pPr>
        <w:rPr>
          <w:rFonts w:ascii="Times New Roman" w:hAnsi="Times New Roman" w:cs="Times New Roman"/>
          <w:sz w:val="24"/>
          <w:szCs w:val="24"/>
        </w:rPr>
      </w:pPr>
      <w:r>
        <w:rPr>
          <w:rFonts w:ascii="Times New Roman" w:hAnsi="Times New Roman" w:cs="Times New Roman" w:hint="eastAsia"/>
          <w:sz w:val="24"/>
          <w:szCs w:val="24"/>
        </w:rPr>
        <w:t>7.</w:t>
      </w:r>
      <w:r>
        <w:rPr>
          <w:rFonts w:ascii="Times New Roman" w:hAnsi="Times New Roman" w:cs="Times New Roman" w:hint="eastAsia"/>
          <w:sz w:val="24"/>
          <w:szCs w:val="24"/>
        </w:rPr>
        <w:t>为了，以便</w:t>
      </w:r>
    </w:p>
    <w:p w14:paraId="75545294" w14:textId="77777777" w:rsidR="006767E0" w:rsidRDefault="00547F72">
      <w:pPr>
        <w:rPr>
          <w:rFonts w:ascii="Times New Roman" w:hAnsi="Times New Roman" w:cs="Times New Roman"/>
          <w:sz w:val="24"/>
          <w:szCs w:val="24"/>
        </w:rPr>
      </w:pPr>
      <w:r>
        <w:rPr>
          <w:rFonts w:ascii="Times New Roman" w:hAnsi="Times New Roman" w:cs="Times New Roman" w:hint="eastAsia"/>
          <w:sz w:val="24"/>
          <w:szCs w:val="24"/>
        </w:rPr>
        <w:t>8.</w:t>
      </w:r>
      <w:r>
        <w:rPr>
          <w:rFonts w:ascii="Times New Roman" w:hAnsi="Times New Roman" w:cs="Times New Roman" w:hint="eastAsia"/>
          <w:sz w:val="24"/>
          <w:szCs w:val="24"/>
        </w:rPr>
        <w:t>正确的方式</w:t>
      </w:r>
    </w:p>
    <w:p w14:paraId="3EF0F126" w14:textId="77777777" w:rsidR="006767E0" w:rsidRDefault="00547F72">
      <w:pPr>
        <w:rPr>
          <w:sz w:val="24"/>
        </w:rPr>
      </w:pPr>
      <w:r>
        <w:rPr>
          <w:rFonts w:ascii="Times New Roman" w:hAnsi="Times New Roman" w:cs="Times New Roman"/>
          <w:b/>
          <w:bCs/>
          <w:sz w:val="24"/>
          <w:szCs w:val="24"/>
        </w:rPr>
        <w:t>Ⅱ. Match the English words in the left column with the English explanations in the right column.</w:t>
      </w:r>
    </w:p>
    <w:p w14:paraId="3C602289" w14:textId="77777777" w:rsidR="006767E0" w:rsidRDefault="00547F72">
      <w:pPr>
        <w:rPr>
          <w:rFonts w:ascii="Times New Roman" w:hAnsi="Times New Roman" w:cs="Times New Roman"/>
          <w:sz w:val="24"/>
        </w:rPr>
      </w:pPr>
      <w:r>
        <w:rPr>
          <w:rFonts w:ascii="Times New Roman" w:hAnsi="Times New Roman" w:cs="Times New Roman"/>
          <w:sz w:val="24"/>
          <w:szCs w:val="24"/>
        </w:rPr>
        <w:t>1.</w:t>
      </w:r>
      <w:r>
        <w:rPr>
          <w:rFonts w:cs="Times New Roman" w:hint="eastAsia"/>
          <w:sz w:val="24"/>
          <w:szCs w:val="24"/>
        </w:rPr>
        <w:t xml:space="preserve"> </w:t>
      </w:r>
      <w:r>
        <w:rPr>
          <w:rFonts w:ascii="Times New Roman" w:hAnsi="Times New Roman" w:cs="Times New Roman"/>
          <w:sz w:val="24"/>
          <w:szCs w:val="24"/>
        </w:rPr>
        <w:t>B</w:t>
      </w:r>
    </w:p>
    <w:p w14:paraId="4F19B28B" w14:textId="45AD36B0" w:rsidR="006767E0" w:rsidRDefault="00547F72">
      <w:pPr>
        <w:ind w:left="2640" w:hangingChars="1100" w:hanging="2640"/>
        <w:rPr>
          <w:rFonts w:ascii="Times New Roman" w:hAnsi="Times New Roman" w:cs="Times New Roman"/>
          <w:sz w:val="24"/>
          <w:szCs w:val="24"/>
        </w:rPr>
      </w:pPr>
      <w:r>
        <w:rPr>
          <w:rFonts w:ascii="Times New Roman" w:hAnsi="Times New Roman" w:cs="Times New Roman"/>
          <w:sz w:val="24"/>
          <w:szCs w:val="24"/>
        </w:rPr>
        <w:t>2.</w:t>
      </w:r>
      <w:r>
        <w:rPr>
          <w:rFonts w:cs="Times New Roman" w:hint="eastAsia"/>
          <w:sz w:val="24"/>
          <w:szCs w:val="24"/>
        </w:rPr>
        <w:t xml:space="preserve"> </w:t>
      </w:r>
      <w:r w:rsidR="00105A02">
        <w:rPr>
          <w:rFonts w:ascii="Times New Roman" w:hAnsi="Times New Roman" w:cs="Times New Roman" w:hint="eastAsia"/>
          <w:sz w:val="24"/>
          <w:szCs w:val="24"/>
        </w:rPr>
        <w:t>A</w:t>
      </w:r>
    </w:p>
    <w:p w14:paraId="27E350FE" w14:textId="77777777" w:rsidR="006767E0" w:rsidRDefault="00547F72">
      <w:pP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hint="eastAsia"/>
          <w:sz w:val="24"/>
          <w:szCs w:val="24"/>
        </w:rPr>
        <w:t xml:space="preserve"> </w:t>
      </w:r>
      <w:r>
        <w:rPr>
          <w:rFonts w:ascii="Times New Roman" w:hAnsi="Times New Roman" w:cs="Times New Roman" w:hint="eastAsia"/>
          <w:sz w:val="24"/>
          <w:szCs w:val="24"/>
        </w:rPr>
        <w:t>D</w:t>
      </w:r>
    </w:p>
    <w:p w14:paraId="56A6F996" w14:textId="29D4E971" w:rsidR="006767E0" w:rsidRDefault="00547F72">
      <w:pPr>
        <w:rPr>
          <w:rFonts w:ascii="Times New Roman" w:hAnsi="Times New Roman" w:cs="Times New Roman"/>
          <w:sz w:val="24"/>
          <w:szCs w:val="24"/>
        </w:rPr>
      </w:pPr>
      <w:r>
        <w:rPr>
          <w:rFonts w:ascii="Times New Roman" w:hAnsi="Times New Roman" w:cs="Times New Roman"/>
          <w:sz w:val="24"/>
          <w:szCs w:val="24"/>
        </w:rPr>
        <w:t xml:space="preserve">4. </w:t>
      </w:r>
      <w:r w:rsidR="00105A02">
        <w:rPr>
          <w:rFonts w:ascii="Times New Roman" w:hAnsi="Times New Roman" w:cs="Times New Roman" w:hint="eastAsia"/>
          <w:sz w:val="24"/>
          <w:szCs w:val="24"/>
        </w:rPr>
        <w:t>C</w:t>
      </w:r>
    </w:p>
    <w:p w14:paraId="5EC1DD1C" w14:textId="3E178A10" w:rsidR="006767E0" w:rsidRDefault="00547F72">
      <w:pP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hint="eastAsia"/>
          <w:sz w:val="24"/>
          <w:szCs w:val="24"/>
        </w:rPr>
        <w:t xml:space="preserve"> </w:t>
      </w:r>
      <w:r w:rsidR="00105A02">
        <w:rPr>
          <w:rFonts w:ascii="Times New Roman" w:hAnsi="Times New Roman" w:cs="Times New Roman" w:hint="eastAsia"/>
          <w:sz w:val="24"/>
          <w:szCs w:val="24"/>
        </w:rPr>
        <w:t>E</w:t>
      </w:r>
    </w:p>
    <w:p w14:paraId="4E4C7168" w14:textId="77777777" w:rsidR="006767E0" w:rsidRDefault="00547F72">
      <w:pPr>
        <w:rPr>
          <w:rFonts w:ascii="Times New Roman" w:hAnsi="Times New Roman" w:cs="Times New Roman"/>
          <w:b/>
          <w:bCs/>
          <w:sz w:val="24"/>
          <w:szCs w:val="24"/>
        </w:rPr>
      </w:pPr>
      <w:r>
        <w:rPr>
          <w:rFonts w:ascii="Times New Roman" w:hAnsi="Times New Roman" w:cs="Times New Roman"/>
          <w:b/>
          <w:bCs/>
          <w:sz w:val="24"/>
          <w:szCs w:val="24"/>
        </w:rPr>
        <w:t xml:space="preserve">Ⅲ. Complete the following sentences with the words or phrases in the box. Change the form if necessary. </w:t>
      </w:r>
    </w:p>
    <w:p w14:paraId="65A794BF" w14:textId="77777777" w:rsidR="006767E0" w:rsidRDefault="00547F72">
      <w:pPr>
        <w:numPr>
          <w:ilvl w:val="0"/>
          <w:numId w:val="1"/>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in your presence</w:t>
      </w:r>
    </w:p>
    <w:p w14:paraId="690247CA" w14:textId="77777777" w:rsidR="006767E0" w:rsidRDefault="00547F72">
      <w:pPr>
        <w:numPr>
          <w:ilvl w:val="0"/>
          <w:numId w:val="1"/>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interact with </w:t>
      </w:r>
    </w:p>
    <w:p w14:paraId="1788F983" w14:textId="77777777" w:rsidR="006767E0" w:rsidRDefault="00547F72">
      <w:pPr>
        <w:numPr>
          <w:ilvl w:val="0"/>
          <w:numId w:val="1"/>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neglect to </w:t>
      </w:r>
    </w:p>
    <w:p w14:paraId="7CD8C3FE" w14:textId="77777777" w:rsidR="006767E0" w:rsidRDefault="00547F72">
      <w:pPr>
        <w:numPr>
          <w:ilvl w:val="0"/>
          <w:numId w:val="1"/>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in a queue </w:t>
      </w:r>
    </w:p>
    <w:p w14:paraId="22E3EA53" w14:textId="77777777" w:rsidR="006767E0" w:rsidRDefault="00547F72">
      <w:pPr>
        <w:numPr>
          <w:ilvl w:val="0"/>
          <w:numId w:val="1"/>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right way </w:t>
      </w:r>
    </w:p>
    <w:p w14:paraId="1CA14028" w14:textId="77777777" w:rsidR="006767E0" w:rsidRDefault="00547F72">
      <w:pPr>
        <w:rPr>
          <w:rFonts w:ascii="Times New Roman" w:hAnsi="Times New Roman" w:cs="Times New Roman"/>
          <w:b/>
          <w:bCs/>
          <w:sz w:val="24"/>
          <w:szCs w:val="24"/>
        </w:rPr>
      </w:pPr>
      <w:r>
        <w:rPr>
          <w:rFonts w:ascii="Times New Roman" w:hAnsi="Times New Roman" w:cs="Times New Roman"/>
          <w:b/>
          <w:bCs/>
          <w:sz w:val="24"/>
          <w:szCs w:val="24"/>
        </w:rPr>
        <w:t>Ⅳ. Complete the following sentences by translating the Chinese given in the brackets into English.</w:t>
      </w:r>
    </w:p>
    <w:p w14:paraId="7126F560" w14:textId="77777777" w:rsidR="006767E0" w:rsidRDefault="00547F72">
      <w:pPr>
        <w:numPr>
          <w:ilvl w:val="0"/>
          <w:numId w:val="2"/>
        </w:num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 xml:space="preserve">a detailed combination of strategies </w:t>
      </w:r>
    </w:p>
    <w:p w14:paraId="7EA06293" w14:textId="77777777" w:rsidR="006767E0" w:rsidRDefault="00547F72">
      <w:pPr>
        <w:numPr>
          <w:ilvl w:val="0"/>
          <w:numId w:val="2"/>
        </w:num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 xml:space="preserve">to assist your customers </w:t>
      </w:r>
    </w:p>
    <w:p w14:paraId="69F2A799" w14:textId="77777777" w:rsidR="006767E0" w:rsidRDefault="00547F72">
      <w:pPr>
        <w:numPr>
          <w:ilvl w:val="0"/>
          <w:numId w:val="2"/>
        </w:num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 xml:space="preserve">respond to customer reviews online </w:t>
      </w:r>
    </w:p>
    <w:p w14:paraId="1D147EB6" w14:textId="77777777" w:rsidR="006767E0" w:rsidRDefault="00547F72">
      <w:pPr>
        <w:numPr>
          <w:ilvl w:val="0"/>
          <w:numId w:val="2"/>
        </w:num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 xml:space="preserve">extends to your agents and the business </w:t>
      </w:r>
    </w:p>
    <w:p w14:paraId="364DD5B3" w14:textId="77777777" w:rsidR="006767E0" w:rsidRDefault="00547F72">
      <w:pPr>
        <w:numPr>
          <w:ilvl w:val="0"/>
          <w:numId w:val="2"/>
        </w:num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differs from traditional retail etiquette</w:t>
      </w:r>
    </w:p>
    <w:p w14:paraId="630BF5BD" w14:textId="77777777" w:rsidR="006767E0" w:rsidRDefault="00547F72">
      <w:pPr>
        <w:spacing w:line="360" w:lineRule="auto"/>
        <w:rPr>
          <w:b/>
          <w:bCs/>
          <w:sz w:val="24"/>
        </w:rPr>
      </w:pPr>
      <w:r>
        <w:rPr>
          <w:rFonts w:ascii="Times New Roman" w:hAnsi="Times New Roman" w:cs="Times New Roman"/>
          <w:b/>
          <w:bCs/>
          <w:sz w:val="24"/>
          <w:szCs w:val="24"/>
        </w:rPr>
        <w:t>Ⅴ. Please answer the following questions according to the text.</w:t>
      </w:r>
    </w:p>
    <w:p w14:paraId="5CDF38F6" w14:textId="77777777" w:rsidR="006767E0" w:rsidRDefault="00547F72">
      <w:pPr>
        <w:rPr>
          <w:rFonts w:ascii="Times New Roman" w:eastAsia="宋体" w:hAnsi="Times New Roman" w:cs="Times New Roman"/>
          <w:color w:val="000000" w:themeColor="text1"/>
          <w:kern w:val="0"/>
          <w:sz w:val="24"/>
        </w:rPr>
      </w:pPr>
      <w:r>
        <w:rPr>
          <w:rFonts w:ascii="Times New Roman" w:hAnsi="Times New Roman" w:cs="Times New Roman"/>
          <w:color w:val="000000" w:themeColor="text1"/>
          <w:sz w:val="24"/>
          <w:szCs w:val="24"/>
        </w:rPr>
        <w:t>1. The five main goals are: increase e-commerce sales, retain customers, find diverse selling opportunities, improve the quality and functionality of products and services sold, and help make better business decisions.</w:t>
      </w:r>
      <w:r>
        <w:rPr>
          <w:rFonts w:ascii="Times New Roman" w:eastAsia="宋体" w:hAnsi="Times New Roman" w:cs="Times New Roman"/>
          <w:color w:val="000000" w:themeColor="text1"/>
          <w:kern w:val="0"/>
          <w:sz w:val="24"/>
        </w:rPr>
        <w:t xml:space="preserve">  </w:t>
      </w:r>
    </w:p>
    <w:p w14:paraId="7A992562" w14:textId="77777777" w:rsidR="006767E0" w:rsidRDefault="00547F72">
      <w:pPr>
        <w:rPr>
          <w:rFonts w:ascii="Times New Roman" w:eastAsia="宋体" w:hAnsi="Times New Roman" w:cs="Times New Roman"/>
          <w:color w:val="000000" w:themeColor="text1"/>
          <w:kern w:val="0"/>
          <w:sz w:val="24"/>
        </w:rPr>
      </w:pPr>
      <w:r>
        <w:rPr>
          <w:rFonts w:ascii="Times New Roman" w:eastAsia="宋体" w:hAnsi="Times New Roman" w:cs="Times New Roman"/>
          <w:color w:val="000000" w:themeColor="text1"/>
          <w:kern w:val="0"/>
          <w:sz w:val="24"/>
        </w:rPr>
        <w:t xml:space="preserve">2.The text does not specify the number of strategies in e-commerce customer service; it mainly focuses on the definition, importance, goals, and requirements of e-commerce customer service (such as tools and staff training). </w:t>
      </w:r>
    </w:p>
    <w:p w14:paraId="603C0FA5" w14:textId="77777777" w:rsidR="006767E0" w:rsidRDefault="00547F72">
      <w:pPr>
        <w:rPr>
          <w:rFonts w:ascii="Times New Roman" w:eastAsia="宋体" w:hAnsi="Times New Roman" w:cs="Times New Roman"/>
          <w:color w:val="000000" w:themeColor="text1"/>
          <w:kern w:val="0"/>
          <w:sz w:val="24"/>
        </w:rPr>
      </w:pPr>
      <w:r>
        <w:rPr>
          <w:rFonts w:ascii="Times New Roman" w:eastAsia="宋体" w:hAnsi="Times New Roman" w:cs="Times New Roman"/>
          <w:color w:val="000000" w:themeColor="text1"/>
          <w:kern w:val="0"/>
          <w:sz w:val="24"/>
        </w:rPr>
        <w:t xml:space="preserve">3.As a customer service, I should reply politely and promptly. First, apologize for the customer’s bad experience to show empathy. Then, ask for specific details of the problem to understand the situation clearly. Finally, propose a practical solution (like </w:t>
      </w:r>
      <w:r>
        <w:rPr>
          <w:rFonts w:ascii="Times New Roman" w:eastAsia="宋体" w:hAnsi="Times New Roman" w:cs="Times New Roman"/>
          <w:color w:val="000000" w:themeColor="text1"/>
          <w:kern w:val="0"/>
          <w:sz w:val="24"/>
        </w:rPr>
        <w:lastRenderedPageBreak/>
        <w:t>a refund, replacement, or compensation) and follow up to ensure the problem is resolved, showing the business’s attention to the customer’s feedback.</w:t>
      </w:r>
    </w:p>
    <w:p w14:paraId="7B310E45" w14:textId="77777777" w:rsidR="006767E0" w:rsidRDefault="006767E0">
      <w:pPr>
        <w:rPr>
          <w:rFonts w:ascii="Times New Roman" w:hAnsi="Times New Roman" w:cs="Times New Roman"/>
          <w:color w:val="000000" w:themeColor="text1"/>
          <w:sz w:val="24"/>
          <w:szCs w:val="24"/>
        </w:rPr>
      </w:pPr>
    </w:p>
    <w:p w14:paraId="23FD6B66" w14:textId="77777777" w:rsidR="006767E0" w:rsidRDefault="00547F72">
      <w:pPr>
        <w:jc w:val="left"/>
        <w:rPr>
          <w:rFonts w:ascii="Times New Roman" w:hAnsi="Times New Roman" w:cs="Times New Roman"/>
          <w:b/>
          <w:sz w:val="24"/>
          <w:szCs w:val="24"/>
        </w:rPr>
      </w:pPr>
      <w:r>
        <w:rPr>
          <w:rFonts w:ascii="Times New Roman" w:hAnsi="Times New Roman" w:cs="Times New Roman"/>
          <w:b/>
          <w:sz w:val="24"/>
          <w:szCs w:val="24"/>
        </w:rPr>
        <w:t>Lesson</w:t>
      </w:r>
      <w:r>
        <w:rPr>
          <w:rFonts w:ascii="Times New Roman" w:hAnsi="Times New Roman" w:cs="Times New Roman" w:hint="eastAsia"/>
          <w:b/>
          <w:sz w:val="24"/>
          <w:szCs w:val="24"/>
        </w:rPr>
        <w:t>10</w:t>
      </w:r>
      <w:r>
        <w:rPr>
          <w:rFonts w:ascii="Times New Roman" w:hAnsi="Times New Roman" w:cs="Times New Roman"/>
          <w:b/>
          <w:sz w:val="24"/>
          <w:szCs w:val="24"/>
        </w:rPr>
        <w:t xml:space="preserve"> </w:t>
      </w:r>
    </w:p>
    <w:p w14:paraId="4C0DE51F" w14:textId="77777777" w:rsidR="006767E0" w:rsidRDefault="00547F72">
      <w:pPr>
        <w:spacing w:line="360" w:lineRule="auto"/>
        <w:jc w:val="center"/>
        <w:rPr>
          <w:rFonts w:ascii="Times New Roman" w:hAnsi="Times New Roman" w:cs="Times New Roman"/>
          <w:sz w:val="24"/>
          <w:szCs w:val="24"/>
        </w:rPr>
      </w:pPr>
      <w:r>
        <w:rPr>
          <w:rFonts w:ascii="Times New Roman" w:hAnsi="Times New Roman" w:cs="Times New Roman"/>
          <w:b/>
          <w:bCs/>
          <w:color w:val="000000" w:themeColor="text1"/>
          <w:sz w:val="24"/>
          <w:szCs w:val="24"/>
        </w:rPr>
        <w:t>Important Customer Service Skills</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p>
    <w:p w14:paraId="4C1BB186" w14:textId="77777777" w:rsidR="006767E0" w:rsidRDefault="00547F72">
      <w:pPr>
        <w:rPr>
          <w:b/>
          <w:bCs/>
          <w:sz w:val="24"/>
        </w:rPr>
      </w:pPr>
      <w:r>
        <w:rPr>
          <w:rFonts w:ascii="Times New Roman" w:hAnsi="Times New Roman" w:cs="Times New Roman"/>
          <w:b/>
          <w:bCs/>
          <w:sz w:val="24"/>
          <w:szCs w:val="24"/>
        </w:rPr>
        <w:t>Ex</w:t>
      </w:r>
      <w:r>
        <w:rPr>
          <w:rFonts w:ascii="Times New Roman" w:hAnsi="Times New Roman" w:cs="Times New Roman" w:hint="eastAsia"/>
          <w:b/>
          <w:bCs/>
          <w:sz w:val="24"/>
          <w:szCs w:val="24"/>
        </w:rPr>
        <w:t>er</w:t>
      </w:r>
      <w:r>
        <w:rPr>
          <w:rFonts w:ascii="Times New Roman" w:hAnsi="Times New Roman" w:cs="Times New Roman"/>
          <w:b/>
          <w:bCs/>
          <w:sz w:val="24"/>
          <w:szCs w:val="24"/>
        </w:rPr>
        <w:t>cises</w:t>
      </w:r>
    </w:p>
    <w:p w14:paraId="5D7644A9" w14:textId="77777777" w:rsidR="006767E0" w:rsidRDefault="00547F72">
      <w:pPr>
        <w:rPr>
          <w:rFonts w:ascii="Times New Roman" w:hAnsi="Times New Roman" w:cs="Times New Roman"/>
          <w:b/>
          <w:bCs/>
          <w:sz w:val="24"/>
          <w:szCs w:val="24"/>
        </w:rPr>
      </w:pPr>
      <w:r>
        <w:rPr>
          <w:rFonts w:ascii="Times New Roman" w:hAnsi="Times New Roman" w:cs="Times New Roman"/>
          <w:b/>
          <w:bCs/>
          <w:sz w:val="24"/>
          <w:szCs w:val="24"/>
        </w:rPr>
        <w:t>Ⅰ. Please translate the following phrases into Chinese.</w:t>
      </w:r>
    </w:p>
    <w:p w14:paraId="1D34DF37" w14:textId="77777777" w:rsidR="006767E0" w:rsidRDefault="00547F72">
      <w:pPr>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友好的语气</w:t>
      </w:r>
    </w:p>
    <w:p w14:paraId="1063EFF7" w14:textId="77777777" w:rsidR="006767E0" w:rsidRDefault="00547F72">
      <w:pPr>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大部分，主体</w:t>
      </w:r>
    </w:p>
    <w:p w14:paraId="64F985EF" w14:textId="77777777" w:rsidR="006767E0" w:rsidRDefault="00547F72">
      <w:pPr>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发生，进行</w:t>
      </w:r>
    </w:p>
    <w:p w14:paraId="53940C4C" w14:textId="77777777" w:rsidR="006767E0" w:rsidRDefault="00547F72">
      <w:pPr>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深刻的理解</w:t>
      </w:r>
    </w:p>
    <w:p w14:paraId="71A89DB7" w14:textId="77777777" w:rsidR="006767E0" w:rsidRDefault="00547F72">
      <w:pPr>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牢固的理解，清晰的认识</w:t>
      </w:r>
    </w:p>
    <w:p w14:paraId="6CB77B13" w14:textId="77777777" w:rsidR="006767E0" w:rsidRDefault="00547F72">
      <w:pPr>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社交媒体</w:t>
      </w:r>
    </w:p>
    <w:p w14:paraId="55F98302" w14:textId="77777777" w:rsidR="006767E0" w:rsidRDefault="00547F72">
      <w:pPr>
        <w:rPr>
          <w:rFonts w:ascii="Times New Roman" w:hAnsi="Times New Roman" w:cs="Times New Roman"/>
          <w:sz w:val="24"/>
          <w:szCs w:val="24"/>
        </w:rPr>
      </w:pPr>
      <w:r>
        <w:rPr>
          <w:rFonts w:ascii="Times New Roman" w:hAnsi="Times New Roman" w:cs="Times New Roman" w:hint="eastAsia"/>
          <w:sz w:val="24"/>
          <w:szCs w:val="24"/>
        </w:rPr>
        <w:t>7.</w:t>
      </w:r>
      <w:r>
        <w:rPr>
          <w:rFonts w:ascii="Times New Roman" w:hAnsi="Times New Roman" w:cs="Times New Roman" w:hint="eastAsia"/>
          <w:sz w:val="24"/>
          <w:szCs w:val="24"/>
        </w:rPr>
        <w:t>适当的，就绪的</w:t>
      </w:r>
    </w:p>
    <w:p w14:paraId="6023CE59" w14:textId="77777777" w:rsidR="006767E0" w:rsidRDefault="00547F72">
      <w:pPr>
        <w:rPr>
          <w:rFonts w:ascii="Times New Roman" w:hAnsi="Times New Roman" w:cs="Times New Roman"/>
          <w:b/>
          <w:sz w:val="24"/>
          <w:szCs w:val="24"/>
        </w:rPr>
      </w:pPr>
      <w:r>
        <w:rPr>
          <w:rFonts w:ascii="Times New Roman" w:hAnsi="Times New Roman" w:cs="Times New Roman" w:hint="eastAsia"/>
          <w:sz w:val="24"/>
          <w:szCs w:val="24"/>
        </w:rPr>
        <w:t>8.</w:t>
      </w:r>
      <w:r>
        <w:rPr>
          <w:rFonts w:ascii="Times New Roman" w:hAnsi="Times New Roman" w:cs="Times New Roman" w:hint="eastAsia"/>
          <w:sz w:val="24"/>
          <w:szCs w:val="24"/>
        </w:rPr>
        <w:t>时间管理</w:t>
      </w:r>
    </w:p>
    <w:p w14:paraId="58B01861" w14:textId="77777777" w:rsidR="006767E0" w:rsidRDefault="00547F72">
      <w:pPr>
        <w:spacing w:line="360" w:lineRule="auto"/>
        <w:rPr>
          <w:sz w:val="24"/>
        </w:rPr>
      </w:pPr>
      <w:r>
        <w:rPr>
          <w:rFonts w:ascii="Times New Roman" w:hAnsi="Times New Roman" w:cs="Times New Roman"/>
          <w:b/>
          <w:bCs/>
          <w:sz w:val="24"/>
          <w:szCs w:val="24"/>
        </w:rPr>
        <w:t>Ⅱ. Match the English words in the left column with the English explanations in the right column.</w:t>
      </w:r>
    </w:p>
    <w:p w14:paraId="76A4183A" w14:textId="77777777" w:rsidR="006767E0" w:rsidRDefault="00547F72">
      <w:pPr>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hint="eastAsia"/>
          <w:sz w:val="24"/>
          <w:szCs w:val="24"/>
        </w:rPr>
        <w:t>C</w:t>
      </w:r>
    </w:p>
    <w:p w14:paraId="104264DB" w14:textId="77777777" w:rsidR="006767E0" w:rsidRDefault="00547F72">
      <w:pPr>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hint="eastAsia"/>
          <w:sz w:val="24"/>
          <w:szCs w:val="24"/>
        </w:rPr>
        <w:t>A</w:t>
      </w:r>
    </w:p>
    <w:p w14:paraId="5E23DBBB" w14:textId="4ACBB0D0" w:rsidR="006767E0" w:rsidRDefault="00547F72">
      <w:pPr>
        <w:rPr>
          <w:rFonts w:ascii="Times New Roman" w:hAnsi="Times New Roman" w:cs="Times New Roman"/>
          <w:sz w:val="24"/>
        </w:rPr>
      </w:pPr>
      <w:r>
        <w:rPr>
          <w:rFonts w:ascii="Times New Roman" w:hAnsi="Times New Roman" w:cs="Times New Roman"/>
          <w:sz w:val="24"/>
          <w:szCs w:val="24"/>
        </w:rPr>
        <w:t xml:space="preserve">3. </w:t>
      </w:r>
      <w:r w:rsidR="00105A02">
        <w:rPr>
          <w:rFonts w:ascii="Times New Roman" w:hAnsi="Times New Roman" w:cs="Times New Roman" w:hint="eastAsia"/>
          <w:sz w:val="24"/>
          <w:szCs w:val="24"/>
        </w:rPr>
        <w:t>B</w:t>
      </w:r>
    </w:p>
    <w:p w14:paraId="20B17B4A" w14:textId="6F0592F5" w:rsidR="006767E0" w:rsidRDefault="00547F72">
      <w:pPr>
        <w:ind w:left="2400" w:hangingChars="1000" w:hanging="2400"/>
        <w:rPr>
          <w:rFonts w:ascii="Times New Roman" w:hAnsi="Times New Roman" w:cs="Times New Roman"/>
          <w:sz w:val="24"/>
          <w:szCs w:val="24"/>
        </w:rPr>
      </w:pPr>
      <w:r>
        <w:rPr>
          <w:rFonts w:ascii="Times New Roman" w:hAnsi="Times New Roman" w:cs="Times New Roman"/>
          <w:sz w:val="24"/>
          <w:szCs w:val="24"/>
        </w:rPr>
        <w:t xml:space="preserve">4. </w:t>
      </w:r>
      <w:r w:rsidR="00105A02">
        <w:rPr>
          <w:rFonts w:ascii="Times New Roman" w:hAnsi="Times New Roman" w:cs="Times New Roman" w:hint="eastAsia"/>
          <w:sz w:val="24"/>
          <w:szCs w:val="24"/>
        </w:rPr>
        <w:t>E</w:t>
      </w:r>
    </w:p>
    <w:p w14:paraId="53D37E01" w14:textId="2C6EC3BD" w:rsidR="006767E0" w:rsidRDefault="00547F72">
      <w:pPr>
        <w:rPr>
          <w:rFonts w:ascii="Times New Roman" w:hAnsi="Times New Roman" w:cs="Times New Roman"/>
          <w:sz w:val="24"/>
          <w:szCs w:val="24"/>
        </w:rPr>
      </w:pPr>
      <w:r>
        <w:rPr>
          <w:rFonts w:ascii="Times New Roman" w:hAnsi="Times New Roman" w:cs="Times New Roman"/>
          <w:sz w:val="24"/>
          <w:szCs w:val="24"/>
        </w:rPr>
        <w:t xml:space="preserve">5. </w:t>
      </w:r>
      <w:r w:rsidR="00105A02">
        <w:rPr>
          <w:rFonts w:ascii="Times New Roman" w:hAnsi="Times New Roman" w:cs="Times New Roman" w:hint="eastAsia"/>
          <w:sz w:val="24"/>
          <w:szCs w:val="24"/>
        </w:rPr>
        <w:t>D</w:t>
      </w:r>
    </w:p>
    <w:p w14:paraId="7395C813" w14:textId="77777777" w:rsidR="006767E0" w:rsidRDefault="00547F72">
      <w:pPr>
        <w:rPr>
          <w:rFonts w:ascii="Times New Roman" w:hAnsi="Times New Roman" w:cs="Times New Roman"/>
          <w:b/>
          <w:bCs/>
          <w:sz w:val="24"/>
          <w:szCs w:val="24"/>
        </w:rPr>
      </w:pPr>
      <w:r>
        <w:rPr>
          <w:rFonts w:ascii="Times New Roman" w:hAnsi="Times New Roman" w:cs="Times New Roman"/>
          <w:b/>
          <w:bCs/>
          <w:sz w:val="24"/>
          <w:szCs w:val="24"/>
        </w:rPr>
        <w:t xml:space="preserve">Ⅲ. Complete the following sentences with the words or phrases in the box. Change the form if necessary. </w:t>
      </w:r>
    </w:p>
    <w:p w14:paraId="54296754" w14:textId="77777777" w:rsidR="006767E0" w:rsidRDefault="00547F72">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turning to </w:t>
      </w:r>
    </w:p>
    <w:p w14:paraId="536DE70B" w14:textId="77777777" w:rsidR="006767E0" w:rsidRDefault="00547F72">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take place </w:t>
      </w:r>
    </w:p>
    <w:p w14:paraId="3A456F8E" w14:textId="77777777" w:rsidR="006767E0" w:rsidRDefault="00547F72">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over the top </w:t>
      </w:r>
    </w:p>
    <w:p w14:paraId="14D57D45" w14:textId="77777777" w:rsidR="006767E0" w:rsidRDefault="00547F72">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open up </w:t>
      </w:r>
    </w:p>
    <w:p w14:paraId="5D337C02" w14:textId="77777777" w:rsidR="006767E0" w:rsidRDefault="00547F72">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bottom line   </w:t>
      </w:r>
    </w:p>
    <w:p w14:paraId="1B293E8F" w14:textId="77777777" w:rsidR="006767E0" w:rsidRDefault="00547F72">
      <w:pPr>
        <w:jc w:val="left"/>
        <w:rPr>
          <w:rFonts w:ascii="Times New Roman" w:hAnsi="Times New Roman" w:cs="Times New Roman"/>
          <w:sz w:val="24"/>
          <w:szCs w:val="24"/>
        </w:rPr>
      </w:pPr>
      <w:r>
        <w:rPr>
          <w:rFonts w:ascii="Times New Roman" w:hAnsi="Times New Roman" w:cs="Times New Roman"/>
          <w:b/>
          <w:bCs/>
          <w:sz w:val="24"/>
          <w:szCs w:val="24"/>
        </w:rPr>
        <w:t>Ⅳ. Complete the following sentences by translating the Chinese given in the brackets into English.</w:t>
      </w:r>
    </w:p>
    <w:p w14:paraId="1851A1A9" w14:textId="77777777" w:rsidR="006767E0" w:rsidRDefault="00547F72">
      <w:pPr>
        <w:numPr>
          <w:ilvl w:val="0"/>
          <w:numId w:val="4"/>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clear communication and a friendly tone </w:t>
      </w:r>
    </w:p>
    <w:p w14:paraId="0EB37C3B" w14:textId="77777777" w:rsidR="006767E0" w:rsidRDefault="00547F72">
      <w:pPr>
        <w:numPr>
          <w:ilvl w:val="0"/>
          <w:numId w:val="4"/>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a speedy and helpful answer </w:t>
      </w:r>
    </w:p>
    <w:p w14:paraId="16B1A0E1" w14:textId="77777777" w:rsidR="006767E0" w:rsidRDefault="00547F72">
      <w:pPr>
        <w:numPr>
          <w:ilvl w:val="0"/>
          <w:numId w:val="4"/>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some form of social media </w:t>
      </w:r>
    </w:p>
    <w:p w14:paraId="3775891E" w14:textId="77777777" w:rsidR="006767E0" w:rsidRDefault="00547F72">
      <w:pPr>
        <w:numPr>
          <w:ilvl w:val="0"/>
          <w:numId w:val="4"/>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a sharp understanding of the language they</w:t>
      </w:r>
      <w:r>
        <w:rPr>
          <w:rFonts w:ascii="Times New Roman" w:hAnsi="Times New Roman" w:cs="Times New Roman" w:hint="eastAsia"/>
          <w:color w:val="000000" w:themeColor="text1"/>
          <w:sz w:val="24"/>
          <w:szCs w:val="24"/>
        </w:rPr>
        <w:t>’</w:t>
      </w:r>
      <w:r>
        <w:rPr>
          <w:rFonts w:ascii="Times New Roman" w:hAnsi="Times New Roman" w:cs="Times New Roman" w:hint="eastAsia"/>
          <w:color w:val="000000" w:themeColor="text1"/>
          <w:sz w:val="24"/>
          <w:szCs w:val="24"/>
        </w:rPr>
        <w:t xml:space="preserve">re using </w:t>
      </w:r>
    </w:p>
    <w:p w14:paraId="331A1246" w14:textId="77777777" w:rsidR="006767E0" w:rsidRDefault="00547F72">
      <w:pPr>
        <w:numPr>
          <w:ilvl w:val="0"/>
          <w:numId w:val="4"/>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a tremendous impact on success</w:t>
      </w:r>
    </w:p>
    <w:p w14:paraId="0A3BE11F" w14:textId="77777777" w:rsidR="006767E0" w:rsidRDefault="00547F72">
      <w:pPr>
        <w:rPr>
          <w:b/>
          <w:bCs/>
          <w:sz w:val="24"/>
        </w:rPr>
      </w:pPr>
      <w:r>
        <w:rPr>
          <w:rFonts w:ascii="Times New Roman" w:hAnsi="Times New Roman" w:cs="Times New Roman"/>
          <w:b/>
          <w:bCs/>
          <w:sz w:val="24"/>
          <w:szCs w:val="24"/>
        </w:rPr>
        <w:t>Ⅴ. Please answer the following questions according to the text.</w:t>
      </w:r>
    </w:p>
    <w:p w14:paraId="363825FF" w14:textId="77777777" w:rsidR="006767E0" w:rsidRDefault="00547F72">
      <w:pPr>
        <w:numPr>
          <w:ilvl w:val="0"/>
          <w:numId w:val="5"/>
        </w:numPr>
        <w:rPr>
          <w:rFonts w:ascii="Times New Roman" w:hAnsi="Times New Roman" w:cs="Times New Roman"/>
          <w:sz w:val="24"/>
          <w:szCs w:val="24"/>
        </w:rPr>
      </w:pPr>
      <w:r>
        <w:rPr>
          <w:rFonts w:ascii="Times New Roman" w:hAnsi="Times New Roman" w:cs="Times New Roman"/>
          <w:sz w:val="24"/>
          <w:szCs w:val="24"/>
        </w:rPr>
        <w:t xml:space="preserve">The 11 important skills are: live chat (fast, on-the-fly support), email (long-form, in-depth support), indirect channels (like social media), product knowledge (to answer pre-sales and troubleshooting questions), language and grammar (to communicate clearly and professionally), positive language (to provide a friendly customer experience), showing empathy (to build relationships with customers), active listening skills and adaptability (to deeply understand customers), time management (to keep </w:t>
      </w:r>
      <w:r>
        <w:rPr>
          <w:rFonts w:ascii="Times New Roman" w:hAnsi="Times New Roman" w:cs="Times New Roman"/>
          <w:sz w:val="24"/>
          <w:szCs w:val="24"/>
        </w:rPr>
        <w:lastRenderedPageBreak/>
        <w:t>up with incoming customer requests), patience and awareness of tense situations, and reflecting.</w:t>
      </w:r>
    </w:p>
    <w:p w14:paraId="23168945" w14:textId="77777777" w:rsidR="006767E0" w:rsidRDefault="00547F72">
      <w:pPr>
        <w:numPr>
          <w:ilvl w:val="0"/>
          <w:numId w:val="5"/>
        </w:numPr>
        <w:rPr>
          <w:rFonts w:ascii="Times New Roman" w:hAnsi="Times New Roman" w:cs="Times New Roman"/>
          <w:sz w:val="24"/>
          <w:szCs w:val="24"/>
        </w:rPr>
      </w:pPr>
      <w:r>
        <w:rPr>
          <w:rFonts w:ascii="Times New Roman" w:hAnsi="Times New Roman" w:cs="Times New Roman"/>
          <w:sz w:val="24"/>
          <w:szCs w:val="24"/>
        </w:rPr>
        <w:t xml:space="preserve">To answer pre-sales and troubleshooting questions, agents (and virtual assistants) must possess product knowledge—they need to be able to answer questions about the products sold in the store and communicate product information clearly. </w:t>
      </w:r>
    </w:p>
    <w:p w14:paraId="329CE98B" w14:textId="77777777" w:rsidR="006767E0" w:rsidRDefault="00547F72">
      <w:pPr>
        <w:numPr>
          <w:ilvl w:val="0"/>
          <w:numId w:val="5"/>
        </w:num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To build relationships with customers, agents need to show empathy. When customers share their struggles and frustrations, agents should let customers know their complaints are heard by empathetic ears, making customers feel understood and valued.</w:t>
      </w:r>
    </w:p>
    <w:p w14:paraId="48B84C4B" w14:textId="77777777" w:rsidR="006767E0" w:rsidRDefault="006767E0">
      <w:pPr>
        <w:pStyle w:val="2"/>
        <w:spacing w:line="240" w:lineRule="auto"/>
        <w:ind w:firstLineChars="0" w:firstLine="0"/>
        <w:rPr>
          <w:rFonts w:eastAsiaTheme="minorEastAsia"/>
          <w:sz w:val="24"/>
        </w:rPr>
      </w:pPr>
    </w:p>
    <w:p w14:paraId="6153A812" w14:textId="77777777" w:rsidR="006767E0" w:rsidRDefault="00547F72">
      <w:pPr>
        <w:rPr>
          <w:b/>
          <w:bCs/>
          <w:sz w:val="24"/>
        </w:rPr>
      </w:pPr>
      <w:r>
        <w:rPr>
          <w:rFonts w:ascii="Times New Roman" w:hAnsi="Times New Roman" w:cs="Times New Roman"/>
          <w:b/>
          <w:bCs/>
          <w:sz w:val="24"/>
          <w:szCs w:val="24"/>
        </w:rPr>
        <w:t>Extensive Reading</w:t>
      </w:r>
    </w:p>
    <w:p w14:paraId="616397AC" w14:textId="77777777" w:rsidR="006767E0" w:rsidRDefault="00547F72">
      <w:pPr>
        <w:rPr>
          <w:b/>
          <w:bCs/>
          <w:sz w:val="24"/>
        </w:rPr>
      </w:pPr>
      <w:r>
        <w:rPr>
          <w:rFonts w:ascii="Times New Roman" w:hAnsi="Times New Roman" w:cs="Times New Roman"/>
          <w:b/>
          <w:bCs/>
          <w:sz w:val="24"/>
          <w:szCs w:val="24"/>
        </w:rPr>
        <w:t xml:space="preserve">Reading Material </w:t>
      </w:r>
      <w:r>
        <w:rPr>
          <w:rFonts w:ascii="Times New Roman" w:hAnsi="Times New Roman" w:cs="Times New Roman" w:hint="eastAsia"/>
          <w:b/>
          <w:bCs/>
          <w:sz w:val="24"/>
          <w:szCs w:val="24"/>
        </w:rPr>
        <w:t>5</w:t>
      </w:r>
    </w:p>
    <w:p w14:paraId="44BE9938" w14:textId="77777777" w:rsidR="006767E0" w:rsidRDefault="00547F72">
      <w:pPr>
        <w:jc w:val="center"/>
        <w:rPr>
          <w:rFonts w:ascii="Times New Roman" w:hAnsi="Times New Roman" w:cs="Times New Roman"/>
          <w:b/>
          <w:bCs/>
          <w:sz w:val="24"/>
          <w:szCs w:val="24"/>
        </w:rPr>
      </w:pPr>
      <w:r>
        <w:rPr>
          <w:rFonts w:ascii="Times New Roman" w:hAnsi="Times New Roman" w:cs="Times New Roman"/>
          <w:b/>
          <w:bCs/>
          <w:sz w:val="24"/>
          <w:szCs w:val="24"/>
        </w:rPr>
        <w:t xml:space="preserve">Benefits of E-Commerce Customer </w:t>
      </w:r>
      <w:r>
        <w:rPr>
          <w:rFonts w:ascii="Times New Roman" w:hAnsi="Times New Roman" w:cs="Times New Roman"/>
          <w:b/>
          <w:bCs/>
          <w:sz w:val="24"/>
          <w:szCs w:val="24"/>
        </w:rPr>
        <w:t xml:space="preserve">Relationship Management </w:t>
      </w:r>
    </w:p>
    <w:p w14:paraId="5F08DD39" w14:textId="77777777" w:rsidR="006767E0" w:rsidRDefault="00547F72">
      <w:pPr>
        <w:jc w:val="left"/>
        <w:rPr>
          <w:rFonts w:ascii="Times New Roman" w:hAnsi="Times New Roman" w:cs="Times New Roman"/>
          <w:bCs/>
          <w:sz w:val="24"/>
          <w:szCs w:val="24"/>
        </w:rPr>
      </w:pPr>
      <w:r>
        <w:rPr>
          <w:rFonts w:ascii="Times New Roman" w:hAnsi="Times New Roman" w:cs="Times New Roman"/>
          <w:b/>
          <w:sz w:val="24"/>
          <w:szCs w:val="24"/>
        </w:rPr>
        <w:t>Exercises</w:t>
      </w:r>
    </w:p>
    <w:p w14:paraId="721BB26A" w14:textId="77777777" w:rsidR="006767E0" w:rsidRDefault="00547F72">
      <w:pPr>
        <w:rPr>
          <w:rFonts w:ascii="Times New Roman" w:hAnsi="Times New Roman" w:cs="Times New Roman"/>
          <w:sz w:val="24"/>
          <w:szCs w:val="24"/>
        </w:rPr>
      </w:pPr>
      <w:r>
        <w:rPr>
          <w:rFonts w:ascii="Times New Roman" w:hAnsi="Times New Roman" w:cs="Times New Roman" w:hint="eastAsia"/>
          <w:sz w:val="24"/>
          <w:szCs w:val="24"/>
        </w:rPr>
        <w:t xml:space="preserve">Please read the following paragraph and answer the questions bellow. </w:t>
      </w:r>
    </w:p>
    <w:p w14:paraId="2B987D20" w14:textId="77777777" w:rsidR="006767E0" w:rsidRDefault="00547F72">
      <w:pPr>
        <w:rPr>
          <w:rFonts w:ascii="Times New Roman" w:hAnsi="Times New Roman" w:cs="Times New Roman"/>
          <w:sz w:val="24"/>
          <w:szCs w:val="24"/>
        </w:rPr>
      </w:pPr>
      <w:r>
        <w:rPr>
          <w:rFonts w:ascii="Times New Roman" w:hAnsi="Times New Roman" w:cs="Times New Roman" w:hint="eastAsia"/>
          <w:sz w:val="24"/>
          <w:szCs w:val="24"/>
        </w:rPr>
        <w:t xml:space="preserve">Customer feedback is one of the most important factors in e-commerce business, it also benefits the business because they can tell you how customers feel about your products, customer service, and marketing. By allowing customers a way to share their thoughts, you can improve your brand reputation and start to build trust. </w:t>
      </w:r>
    </w:p>
    <w:p w14:paraId="14050EC4" w14:textId="77777777" w:rsidR="006767E0" w:rsidRDefault="00547F72">
      <w:pPr>
        <w:rPr>
          <w:rFonts w:ascii="Times New Roman" w:hAnsi="Times New Roman" w:cs="Times New Roman"/>
          <w:sz w:val="24"/>
          <w:szCs w:val="24"/>
        </w:rPr>
      </w:pPr>
      <w:r>
        <w:rPr>
          <w:rFonts w:ascii="Times New Roman" w:hAnsi="Times New Roman" w:cs="Times New Roman"/>
          <w:sz w:val="24"/>
          <w:szCs w:val="24"/>
        </w:rPr>
        <w:t>Question: Write a paragraph about how to ask customer to help you write a piece of positive feedback in the perspective of the online store customer service.</w:t>
      </w:r>
    </w:p>
    <w:p w14:paraId="21143C63" w14:textId="77777777" w:rsidR="006767E0" w:rsidRDefault="00547F72">
      <w:pPr>
        <w:rPr>
          <w:bCs/>
          <w:sz w:val="24"/>
        </w:rPr>
      </w:pPr>
      <w:r>
        <w:rPr>
          <w:rFonts w:ascii="Times New Roman" w:hAnsi="Times New Roman" w:cs="Times New Roman"/>
          <w:bCs/>
          <w:sz w:val="24"/>
        </w:rPr>
        <w:t>Dear Valued Customer, Thank you so much for choosing our store and purchasing [product name] recently! We hope the product has met your expectations and brought you a good experience. Your feedback is incredibly important to us—it helps us improve our products and services, and also lets more customers know about our store. If you were satisfied with the product quality, our delivery speed, or our customer service during your shopping process, could you take a few minutes to leave a positive feedback on our</w:t>
      </w:r>
      <w:r>
        <w:rPr>
          <w:rFonts w:ascii="Times New Roman" w:hAnsi="Times New Roman" w:cs="Times New Roman"/>
          <w:bCs/>
          <w:sz w:val="24"/>
        </w:rPr>
        <w:t xml:space="preserve"> platform? You can simply share your true feelings about the product (like its usage experience, quality, etc.) or our service. Every word of your feedback will be a great encouragement to us. If you have any suggestions while writing, feel free to let us know too—we are always ready to listen and improve. Thank you again for your support! We look forward to serving you again in the future. Best regards, [Your Store Name] Customer Service Teamng Exercises</w:t>
      </w:r>
      <w:r>
        <w:rPr>
          <w:rFonts w:ascii="Times New Roman" w:hAnsi="Times New Roman" w:cs="Times New Roman" w:hint="eastAsia"/>
          <w:bCs/>
          <w:sz w:val="24"/>
        </w:rPr>
        <w:t>.</w:t>
      </w:r>
    </w:p>
    <w:p w14:paraId="205D6ADF" w14:textId="77777777" w:rsidR="006767E0" w:rsidRDefault="006767E0">
      <w:pPr>
        <w:pStyle w:val="2"/>
        <w:spacing w:line="240" w:lineRule="auto"/>
        <w:ind w:firstLineChars="0" w:firstLine="0"/>
        <w:rPr>
          <w:rFonts w:eastAsiaTheme="minorEastAsia"/>
          <w:sz w:val="24"/>
        </w:rPr>
      </w:pPr>
    </w:p>
    <w:sectPr w:rsidR="006767E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书宋简体">
    <w:altName w:val="宋体"/>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B3249E"/>
    <w:multiLevelType w:val="singleLevel"/>
    <w:tmpl w:val="95B3249E"/>
    <w:lvl w:ilvl="0">
      <w:start w:val="1"/>
      <w:numFmt w:val="decimal"/>
      <w:suff w:val="space"/>
      <w:lvlText w:val="%1."/>
      <w:lvlJc w:val="left"/>
    </w:lvl>
  </w:abstractNum>
  <w:abstractNum w:abstractNumId="1" w15:restartNumberingAfterBreak="0">
    <w:nsid w:val="3ED82C49"/>
    <w:multiLevelType w:val="singleLevel"/>
    <w:tmpl w:val="3ED82C49"/>
    <w:lvl w:ilvl="0">
      <w:start w:val="1"/>
      <w:numFmt w:val="decimal"/>
      <w:suff w:val="space"/>
      <w:lvlText w:val="%1."/>
      <w:lvlJc w:val="left"/>
      <w:rPr>
        <w:rFonts w:hint="default"/>
        <w:sz w:val="24"/>
        <w:szCs w:val="24"/>
      </w:rPr>
    </w:lvl>
  </w:abstractNum>
  <w:abstractNum w:abstractNumId="2" w15:restartNumberingAfterBreak="0">
    <w:nsid w:val="49703D34"/>
    <w:multiLevelType w:val="singleLevel"/>
    <w:tmpl w:val="49703D34"/>
    <w:lvl w:ilvl="0">
      <w:start w:val="1"/>
      <w:numFmt w:val="decimal"/>
      <w:suff w:val="space"/>
      <w:lvlText w:val="%1."/>
      <w:lvlJc w:val="left"/>
    </w:lvl>
  </w:abstractNum>
  <w:abstractNum w:abstractNumId="3" w15:restartNumberingAfterBreak="0">
    <w:nsid w:val="650A3D4B"/>
    <w:multiLevelType w:val="singleLevel"/>
    <w:tmpl w:val="650A3D4B"/>
    <w:lvl w:ilvl="0">
      <w:start w:val="1"/>
      <w:numFmt w:val="decimal"/>
      <w:suff w:val="space"/>
      <w:lvlText w:val="%1."/>
      <w:lvlJc w:val="left"/>
    </w:lvl>
  </w:abstractNum>
  <w:abstractNum w:abstractNumId="4" w15:restartNumberingAfterBreak="0">
    <w:nsid w:val="767C7AB7"/>
    <w:multiLevelType w:val="singleLevel"/>
    <w:tmpl w:val="767C7AB7"/>
    <w:lvl w:ilvl="0">
      <w:start w:val="1"/>
      <w:numFmt w:val="decimal"/>
      <w:suff w:val="space"/>
      <w:lvlText w:val="%1."/>
      <w:lvlJc w:val="left"/>
    </w:lvl>
  </w:abstractNum>
  <w:num w:numId="1" w16cid:durableId="1065110514">
    <w:abstractNumId w:val="2"/>
  </w:num>
  <w:num w:numId="2" w16cid:durableId="174272858">
    <w:abstractNumId w:val="4"/>
  </w:num>
  <w:num w:numId="3" w16cid:durableId="1942566335">
    <w:abstractNumId w:val="0"/>
  </w:num>
  <w:num w:numId="4" w16cid:durableId="1600412777">
    <w:abstractNumId w:val="3"/>
  </w:num>
  <w:num w:numId="5" w16cid:durableId="3112508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ZkZjk3MDg1N2IxYjM0MzM1YTE2N2RlYzczMDk3ZDMifQ=="/>
  </w:docVars>
  <w:rsids>
    <w:rsidRoot w:val="006767E0"/>
    <w:rsid w:val="00105A02"/>
    <w:rsid w:val="00547F72"/>
    <w:rsid w:val="006767E0"/>
    <w:rsid w:val="00E77EEF"/>
    <w:rsid w:val="298278C5"/>
    <w:rsid w:val="37640D22"/>
    <w:rsid w:val="5F0A5847"/>
    <w:rsid w:val="7C762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38227D"/>
  <w15:docId w15:val="{3649B511-CA49-49F6-8DA8-AB84E3C3E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qFormat/>
    <w:pPr>
      <w:spacing w:line="320" w:lineRule="atLeast"/>
      <w:ind w:firstLineChars="100" w:firstLine="100"/>
    </w:pPr>
    <w:rPr>
      <w:rFonts w:ascii="Times New Roman" w:eastAsia="方正书宋简体" w:hAnsi="Times New Roman" w:cs="Times New Roman"/>
      <w:szCs w:val="24"/>
    </w:rPr>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783</Words>
  <Characters>4464</Characters>
  <Application>Microsoft Office Word</Application>
  <DocSecurity>0</DocSecurity>
  <Lines>37</Lines>
  <Paragraphs>10</Paragraphs>
  <ScaleCrop>false</ScaleCrop>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13558</dc:creator>
  <cp:lastModifiedBy>Jocelyn Yee</cp:lastModifiedBy>
  <cp:revision>2</cp:revision>
  <dcterms:created xsi:type="dcterms:W3CDTF">2025-10-30T13:30:00Z</dcterms:created>
  <dcterms:modified xsi:type="dcterms:W3CDTF">2025-11-08T01:59:00Z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KSOTemplateDocerSaveRecord">
    <vt:lpwstr>eyJoZGlkIjoiYzY1ZDgzYzQyMGMwYjk2ZThmYmJkODgxMmEyOWEwZWYiLCJ1c2VySWQiOiIyOTU4OTE3NjcifQ==</vt:lpwstr>
  </property>
  <property fmtid="{D5CDD505-2E9C-101B-9397-08002B2CF9AE}" pid="4" name="ICV">
    <vt:lpwstr>C3869753117D4BA58A68DE8BE41FCDF3</vt:lpwstr>
  </property>
</Properties>
</file>